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EFF6EBF" w:rsidR="0024773C" w:rsidRDefault="00DC177B" w:rsidP="00DC177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C177B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C177B">
        <w:rPr>
          <w:rFonts w:ascii="Times New Roman" w:hAnsi="Times New Roman"/>
          <w:bCs/>
          <w:sz w:val="28"/>
          <w:szCs w:val="28"/>
        </w:rPr>
        <w:t xml:space="preserve">« Строительство участка ВЛ 0,4 </w:t>
      </w:r>
      <w:proofErr w:type="spellStart"/>
      <w:r w:rsidRPr="00DC177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C177B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DC177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C177B">
        <w:rPr>
          <w:rFonts w:ascii="Times New Roman" w:hAnsi="Times New Roman"/>
          <w:bCs/>
          <w:sz w:val="28"/>
          <w:szCs w:val="28"/>
        </w:rPr>
        <w:t xml:space="preserve"> от ТП-6204, установка </w:t>
      </w:r>
      <w:proofErr w:type="spellStart"/>
      <w:r w:rsidRPr="00DC177B">
        <w:rPr>
          <w:rFonts w:ascii="Times New Roman" w:hAnsi="Times New Roman"/>
          <w:bCs/>
          <w:sz w:val="28"/>
          <w:szCs w:val="28"/>
        </w:rPr>
        <w:t>оборудованния</w:t>
      </w:r>
      <w:proofErr w:type="spellEnd"/>
      <w:r w:rsidRPr="00DC177B">
        <w:rPr>
          <w:rFonts w:ascii="Times New Roman" w:hAnsi="Times New Roman"/>
          <w:bCs/>
          <w:sz w:val="28"/>
          <w:szCs w:val="28"/>
        </w:rPr>
        <w:t xml:space="preserve"> учета э/э на опоре ВЛ 0,4 </w:t>
      </w:r>
      <w:proofErr w:type="spellStart"/>
      <w:r w:rsidRPr="00DC177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C177B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д. </w:t>
      </w:r>
      <w:proofErr w:type="spellStart"/>
      <w:r w:rsidRPr="00DC177B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Pr="00DC177B">
        <w:rPr>
          <w:rFonts w:ascii="Times New Roman" w:hAnsi="Times New Roman"/>
          <w:bCs/>
          <w:sz w:val="28"/>
          <w:szCs w:val="28"/>
        </w:rPr>
        <w:t>, ул. Трактовая (</w:t>
      </w:r>
      <w:proofErr w:type="spellStart"/>
      <w:r w:rsidRPr="00DC177B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DC177B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DC177B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DC177B">
        <w:rPr>
          <w:rFonts w:ascii="Times New Roman" w:hAnsi="Times New Roman"/>
          <w:bCs/>
          <w:sz w:val="28"/>
          <w:szCs w:val="28"/>
        </w:rPr>
        <w:t>. участка 59:32:0390001:320)»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18F024D6" w14:textId="58FA0CC2" w:rsidR="00DC177B" w:rsidRDefault="00E52AB8" w:rsidP="00BC060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DC177B">
        <w:rPr>
          <w:rFonts w:ascii="Times New Roman" w:hAnsi="Times New Roman"/>
          <w:bCs/>
          <w:sz w:val="28"/>
          <w:szCs w:val="28"/>
        </w:rPr>
        <w:t>039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952B3C"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DC177B">
        <w:rPr>
          <w:rFonts w:ascii="Times New Roman" w:hAnsi="Times New Roman"/>
          <w:bCs/>
          <w:sz w:val="28"/>
          <w:szCs w:val="28"/>
        </w:rPr>
        <w:t>2303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DC177B">
        <w:rPr>
          <w:rFonts w:ascii="Times New Roman" w:hAnsi="Times New Roman"/>
          <w:bCs/>
          <w:sz w:val="28"/>
          <w:szCs w:val="28"/>
        </w:rPr>
        <w:t>80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52AB8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2D38C2">
        <w:rPr>
          <w:rFonts w:ascii="Times New Roman" w:hAnsi="Times New Roman"/>
          <w:bCs/>
          <w:sz w:val="28"/>
          <w:szCs w:val="28"/>
        </w:rPr>
        <w:t xml:space="preserve"> </w:t>
      </w:r>
      <w:r w:rsidR="005874C5" w:rsidRPr="005874C5">
        <w:rPr>
          <w:rFonts w:ascii="Times New Roman" w:hAnsi="Times New Roman"/>
          <w:bCs/>
          <w:sz w:val="28"/>
          <w:szCs w:val="28"/>
        </w:rPr>
        <w:t xml:space="preserve">Пермский, муниципальный округ Пермский, деревня </w:t>
      </w:r>
      <w:proofErr w:type="spellStart"/>
      <w:r w:rsidR="005874C5" w:rsidRPr="005874C5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5874C5" w:rsidRPr="005874C5">
        <w:rPr>
          <w:rFonts w:ascii="Times New Roman" w:hAnsi="Times New Roman"/>
          <w:bCs/>
          <w:sz w:val="28"/>
          <w:szCs w:val="28"/>
        </w:rPr>
        <w:t>, улица</w:t>
      </w:r>
      <w:r w:rsidR="005874C5">
        <w:rPr>
          <w:rFonts w:ascii="Times New Roman" w:hAnsi="Times New Roman"/>
          <w:bCs/>
          <w:sz w:val="28"/>
          <w:szCs w:val="28"/>
        </w:rPr>
        <w:t xml:space="preserve"> </w:t>
      </w:r>
      <w:r w:rsidR="005874C5" w:rsidRPr="005874C5">
        <w:rPr>
          <w:rFonts w:ascii="Times New Roman" w:hAnsi="Times New Roman"/>
          <w:bCs/>
          <w:sz w:val="28"/>
          <w:szCs w:val="28"/>
        </w:rPr>
        <w:t>Трактовая</w:t>
      </w:r>
      <w:r w:rsidR="005874C5">
        <w:rPr>
          <w:rFonts w:ascii="Times New Roman" w:hAnsi="Times New Roman"/>
          <w:bCs/>
          <w:sz w:val="28"/>
          <w:szCs w:val="28"/>
        </w:rPr>
        <w:t>;</w:t>
      </w:r>
    </w:p>
    <w:p w14:paraId="14BD8BED" w14:textId="693696D8" w:rsidR="00DC177B" w:rsidRDefault="00DC177B" w:rsidP="00BC060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039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230</w:t>
      </w:r>
      <w:r w:rsidR="005874C5"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5874C5">
        <w:rPr>
          <w:rFonts w:ascii="Times New Roman" w:hAnsi="Times New Roman"/>
          <w:bCs/>
          <w:sz w:val="28"/>
          <w:szCs w:val="28"/>
        </w:rPr>
        <w:t>51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BC0603" w:rsidRPr="00BC0603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BC0603" w:rsidRPr="00BC0603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BC0603" w:rsidRPr="00BC0603">
        <w:rPr>
          <w:rFonts w:ascii="Times New Roman" w:hAnsi="Times New Roman"/>
          <w:bCs/>
          <w:sz w:val="28"/>
          <w:szCs w:val="28"/>
        </w:rPr>
        <w:t>. Пермский, д</w:t>
      </w:r>
      <w:r w:rsidR="00BC0603">
        <w:rPr>
          <w:rFonts w:ascii="Times New Roman" w:hAnsi="Times New Roman"/>
          <w:bCs/>
          <w:sz w:val="28"/>
          <w:szCs w:val="28"/>
        </w:rPr>
        <w:t>.</w:t>
      </w:r>
      <w:r w:rsidR="00BC0603" w:rsidRPr="00BC060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C0603" w:rsidRPr="00BC0603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BC0603" w:rsidRPr="00BC0603">
        <w:rPr>
          <w:rFonts w:ascii="Times New Roman" w:hAnsi="Times New Roman"/>
          <w:bCs/>
          <w:sz w:val="28"/>
          <w:szCs w:val="28"/>
        </w:rPr>
        <w:t>, ул</w:t>
      </w:r>
      <w:r w:rsidR="00BC0603">
        <w:rPr>
          <w:rFonts w:ascii="Times New Roman" w:hAnsi="Times New Roman"/>
          <w:bCs/>
          <w:sz w:val="28"/>
          <w:szCs w:val="28"/>
        </w:rPr>
        <w:t>.</w:t>
      </w:r>
      <w:r w:rsidR="00BC0603" w:rsidRPr="00BC0603">
        <w:rPr>
          <w:rFonts w:ascii="Times New Roman" w:hAnsi="Times New Roman"/>
          <w:bCs/>
          <w:sz w:val="28"/>
          <w:szCs w:val="28"/>
        </w:rPr>
        <w:t xml:space="preserve"> Трактовая</w:t>
      </w:r>
      <w:r w:rsidR="00BC0603">
        <w:rPr>
          <w:rFonts w:ascii="Times New Roman" w:hAnsi="Times New Roman"/>
          <w:bCs/>
          <w:sz w:val="28"/>
          <w:szCs w:val="28"/>
        </w:rPr>
        <w:t>;</w:t>
      </w:r>
    </w:p>
    <w:p w14:paraId="4035CC5D" w14:textId="2AD3274F" w:rsidR="005874C5" w:rsidRDefault="005874C5" w:rsidP="00BC060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039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522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BC0603" w:rsidRPr="00BC060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д. </w:t>
      </w:r>
      <w:proofErr w:type="spellStart"/>
      <w:r w:rsidR="00BC0603" w:rsidRPr="00BC0603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BC0603" w:rsidRPr="00BC0603">
        <w:rPr>
          <w:rFonts w:ascii="Times New Roman" w:hAnsi="Times New Roman"/>
          <w:bCs/>
          <w:sz w:val="28"/>
          <w:szCs w:val="28"/>
        </w:rPr>
        <w:t>, ул. Трактовая, дом 55</w:t>
      </w:r>
      <w:r w:rsidR="00BC0603">
        <w:rPr>
          <w:rFonts w:ascii="Times New Roman" w:hAnsi="Times New Roman"/>
          <w:bCs/>
          <w:sz w:val="28"/>
          <w:szCs w:val="28"/>
        </w:rPr>
        <w:t>,</w:t>
      </w:r>
    </w:p>
    <w:p w14:paraId="7615C63B" w14:textId="23226ACF" w:rsidR="002C045E" w:rsidRPr="00CA3588" w:rsidRDefault="00F2704D" w:rsidP="00BC0603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5874C5">
        <w:rPr>
          <w:rFonts w:ascii="Times New Roman" w:hAnsi="Times New Roman"/>
          <w:bCs/>
          <w:sz w:val="28"/>
          <w:szCs w:val="28"/>
        </w:rPr>
        <w:t>143</w:t>
      </w:r>
      <w:r w:rsidR="00CA3A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A3A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A3AF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2202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874C5"/>
    <w:rsid w:val="005905D8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5B4E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813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2B3C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D6269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4DFA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0603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177B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15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3324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dcterms:created xsi:type="dcterms:W3CDTF">2024-10-04T13:32:00Z</dcterms:created>
  <dcterms:modified xsi:type="dcterms:W3CDTF">2026-02-04T11:36:00Z</dcterms:modified>
</cp:coreProperties>
</file>